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0C95" w14:textId="47632F8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9F5B94">
        <w:rPr>
          <w:rFonts w:eastAsia="Arial Unicode MS" w:cs="Arial"/>
          <w:bCs/>
          <w:sz w:val="24"/>
        </w:rPr>
        <w:t>5</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6C6B84" w:rsidRPr="006C6B84">
        <w:rPr>
          <w:rFonts w:eastAsia="Arial Unicode MS" w:cs="Arial"/>
          <w:bCs/>
          <w:sz w:val="24"/>
        </w:rPr>
        <w:t>0</w:t>
      </w:r>
      <w:r w:rsidR="00026E0A">
        <w:rPr>
          <w:rFonts w:eastAsia="Arial Unicode MS" w:cs="Arial"/>
          <w:bCs/>
          <w:sz w:val="24"/>
        </w:rPr>
        <w:t>2700</w:t>
      </w:r>
    </w:p>
    <w:p w14:paraId="769EAA2F" w14:textId="057F33F1" w:rsidR="00602CFF" w:rsidRPr="00602CFF" w:rsidRDefault="009F5B9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9B3FEA" w:rsidRPr="009B3FEA">
        <w:rPr>
          <w:rFonts w:eastAsia="Arial Unicode MS" w:cs="Arial"/>
          <w:bCs/>
          <w:sz w:val="24"/>
        </w:rPr>
        <w:t xml:space="preserve">, </w:t>
      </w:r>
      <w:r w:rsidR="00C77C9E">
        <w:rPr>
          <w:rFonts w:eastAsia="Arial Unicode MS" w:cs="Arial"/>
          <w:bCs/>
          <w:sz w:val="24"/>
        </w:rPr>
        <w:t>20</w:t>
      </w:r>
      <w:r>
        <w:rPr>
          <w:rFonts w:eastAsia="Arial Unicode MS" w:cs="Arial"/>
          <w:bCs/>
          <w:sz w:val="24"/>
        </w:rPr>
        <w:t>-24</w:t>
      </w:r>
      <w:r w:rsidR="00B07894">
        <w:rPr>
          <w:rFonts w:eastAsia="Arial Unicode MS" w:cs="Arial"/>
          <w:bCs/>
          <w:sz w:val="24"/>
        </w:rPr>
        <w:t xml:space="preserve"> </w:t>
      </w:r>
      <w:r>
        <w:rPr>
          <w:rFonts w:eastAsia="Arial Unicode MS" w:cs="Arial"/>
          <w:bCs/>
          <w:sz w:val="24"/>
        </w:rPr>
        <w:t>Febr</w:t>
      </w:r>
      <w:r w:rsidR="00C77C9E">
        <w:rPr>
          <w:rFonts w:eastAsia="Arial Unicode MS" w:cs="Arial"/>
          <w:bCs/>
          <w:sz w:val="24"/>
        </w:rPr>
        <w:t>uary 2023</w:t>
      </w:r>
      <w:r w:rsidR="00602CFF" w:rsidRPr="00602CFF">
        <w:rPr>
          <w:rFonts w:eastAsia="Arial Unicode MS" w:cs="Arial"/>
          <w:bCs/>
        </w:rPr>
        <w:tab/>
        <w:t>(was S2-</w:t>
      </w:r>
      <w:r w:rsidR="00A803B5">
        <w:rPr>
          <w:rFonts w:eastAsia="Arial Unicode MS" w:cs="Arial"/>
          <w:bCs/>
        </w:rPr>
        <w:t>2</w:t>
      </w:r>
      <w:r>
        <w:rPr>
          <w:rFonts w:eastAsia="Arial Unicode MS" w:cs="Arial"/>
          <w:bCs/>
        </w:rPr>
        <w:t>3</w:t>
      </w:r>
      <w:r w:rsidR="00A803B5">
        <w:rPr>
          <w:rFonts w:eastAsia="Arial Unicode MS" w:cs="Arial"/>
          <w:bCs/>
        </w:rPr>
        <w:t>0</w:t>
      </w:r>
      <w:r w:rsidR="00602CFF" w:rsidRPr="00602CFF">
        <w:rPr>
          <w:rFonts w:eastAsia="Arial Unicode MS" w:cs="Arial"/>
          <w:bCs/>
        </w:rPr>
        <w:t>xxxx)</w:t>
      </w:r>
    </w:p>
    <w:p w14:paraId="3FF3C928" w14:textId="77777777" w:rsidR="00602CFF" w:rsidRDefault="00602CFF" w:rsidP="00602CFF">
      <w:pPr>
        <w:rPr>
          <w:rFonts w:ascii="Arial" w:hAnsi="Arial" w:cs="Arial"/>
        </w:rPr>
      </w:pPr>
    </w:p>
    <w:p w14:paraId="0678D59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64A664A2" w14:textId="7443DF8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E1E19">
        <w:rPr>
          <w:rFonts w:ascii="Arial" w:hAnsi="Arial" w:cs="Arial"/>
          <w:b/>
        </w:rPr>
        <w:t xml:space="preserve">Discussion about URSP update based on </w:t>
      </w:r>
      <w:r w:rsidR="00085044">
        <w:rPr>
          <w:rFonts w:ascii="Arial" w:hAnsi="Arial" w:cs="Arial"/>
          <w:b/>
        </w:rPr>
        <w:t>“Redundant Transmission Experience” analytics</w:t>
      </w:r>
    </w:p>
    <w:p w14:paraId="5E6F7AD5" w14:textId="422FB18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75C8315D" w14:textId="7BCE94B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5044">
        <w:rPr>
          <w:rFonts w:ascii="Arial" w:hAnsi="Arial" w:cs="Arial"/>
          <w:b/>
        </w:rPr>
        <w:t>9.</w:t>
      </w:r>
      <w:r w:rsidR="00736527">
        <w:rPr>
          <w:rFonts w:ascii="Arial" w:hAnsi="Arial" w:cs="Arial"/>
          <w:b/>
        </w:rPr>
        <w:t>23.2</w:t>
      </w:r>
    </w:p>
    <w:p w14:paraId="1C1AC3E2" w14:textId="6F0D8A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36527">
        <w:rPr>
          <w:rFonts w:ascii="Arial" w:hAnsi="Arial" w:cs="Arial"/>
          <w:b/>
        </w:rPr>
        <w:t>eNA_Ph3 / Rel-18</w:t>
      </w:r>
    </w:p>
    <w:p w14:paraId="49D97BC2" w14:textId="58A51C17" w:rsidR="00602CFF" w:rsidRDefault="00602CFF" w:rsidP="00602CFF">
      <w:pPr>
        <w:rPr>
          <w:rFonts w:ascii="Arial" w:hAnsi="Arial" w:cs="Arial"/>
          <w:i/>
        </w:rPr>
      </w:pPr>
      <w:r>
        <w:rPr>
          <w:rFonts w:ascii="Arial" w:hAnsi="Arial" w:cs="Arial"/>
          <w:i/>
        </w:rPr>
        <w:t>Abstract of the contribution:</w:t>
      </w:r>
      <w:r w:rsidR="00D562C2">
        <w:rPr>
          <w:rFonts w:ascii="Arial" w:hAnsi="Arial" w:cs="Arial"/>
          <w:i/>
        </w:rPr>
        <w:t xml:space="preserve"> Discusses the need for URSP update based on “</w:t>
      </w:r>
      <w:r w:rsidR="00D562C2" w:rsidRPr="00D562C2">
        <w:rPr>
          <w:rFonts w:ascii="Arial" w:hAnsi="Arial" w:cs="Arial"/>
          <w:i/>
        </w:rPr>
        <w:t>Redundant Transmission Experience” analytics</w:t>
      </w:r>
      <w:r w:rsidR="003D1DE6">
        <w:rPr>
          <w:rFonts w:ascii="Arial" w:hAnsi="Arial" w:cs="Arial"/>
          <w:i/>
        </w:rPr>
        <w:t xml:space="preserve">. </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77777777" w:rsidR="00F52DED" w:rsidRDefault="00F2700C" w:rsidP="00680A19">
      <w:pPr>
        <w:pStyle w:val="Heading1"/>
        <w:numPr>
          <w:ilvl w:val="0"/>
          <w:numId w:val="50"/>
        </w:numPr>
        <w:rPr>
          <w:noProof/>
          <w:lang w:eastAsia="ko-KR"/>
        </w:rPr>
      </w:pPr>
      <w:r>
        <w:rPr>
          <w:noProof/>
          <w:lang w:eastAsia="ko-KR"/>
        </w:rPr>
        <w:t>Discussion</w:t>
      </w:r>
    </w:p>
    <w:p w14:paraId="262CB234" w14:textId="15EF958C" w:rsidR="00B81F76" w:rsidRDefault="00466FB9" w:rsidP="00680A19">
      <w:pPr>
        <w:rPr>
          <w:rFonts w:ascii="DengXian" w:eastAsia="DengXian" w:hAnsi="DengXian"/>
          <w:lang w:eastAsia="zh-CN"/>
        </w:rPr>
      </w:pPr>
      <w:r>
        <w:rPr>
          <w:lang w:eastAsia="ko-KR"/>
        </w:rPr>
        <w:t xml:space="preserve">There </w:t>
      </w:r>
      <w:r w:rsidR="00E65B82">
        <w:rPr>
          <w:lang w:eastAsia="ko-KR"/>
        </w:rPr>
        <w:t>is a re</w:t>
      </w:r>
      <w:r w:rsidR="00B81F76">
        <w:rPr>
          <w:lang w:eastAsia="ko-KR"/>
        </w:rPr>
        <w:t>maining issue</w:t>
      </w:r>
      <w:r w:rsidR="00E65B82">
        <w:rPr>
          <w:lang w:eastAsia="ko-KR"/>
        </w:rPr>
        <w:t xml:space="preserve"> </w:t>
      </w:r>
      <w:r w:rsidR="00B81F76">
        <w:rPr>
          <w:lang w:eastAsia="ko-KR"/>
        </w:rPr>
        <w:t xml:space="preserve">regarding how </w:t>
      </w:r>
      <w:r w:rsidR="006920C4">
        <w:rPr>
          <w:lang w:eastAsia="ko-KR"/>
        </w:rPr>
        <w:t>PCF uses</w:t>
      </w:r>
      <w:r w:rsidR="00B81F76" w:rsidRPr="00B81F76">
        <w:rPr>
          <w:lang w:eastAsia="ko-KR"/>
        </w:rPr>
        <w:t xml:space="preserve"> </w:t>
      </w:r>
      <w:r w:rsidR="00B81F76">
        <w:rPr>
          <w:lang w:eastAsia="ko-KR"/>
        </w:rPr>
        <w:t>Redundant transmission experience analytics</w:t>
      </w:r>
      <w:r w:rsidR="003F3D00">
        <w:rPr>
          <w:lang w:eastAsia="ko-KR"/>
        </w:rPr>
        <w:t xml:space="preserve">, this contribution </w:t>
      </w:r>
      <w:r w:rsidR="00E0798B">
        <w:rPr>
          <w:lang w:eastAsia="ko-KR"/>
        </w:rPr>
        <w:t>addresses this issue and propose</w:t>
      </w:r>
      <w:r w:rsidR="006920C4">
        <w:rPr>
          <w:lang w:eastAsia="ko-KR"/>
        </w:rPr>
        <w:t>s several proposals</w:t>
      </w:r>
      <w:r w:rsidR="006920C4">
        <w:rPr>
          <w:rFonts w:ascii="DengXian" w:eastAsia="DengXian" w:hAnsi="DengXian" w:hint="eastAsia"/>
          <w:lang w:eastAsia="zh-CN"/>
        </w:rPr>
        <w:t>.</w:t>
      </w:r>
    </w:p>
    <w:p w14:paraId="2348D9D4" w14:textId="51339471" w:rsidR="006920C4" w:rsidRPr="00C470AA" w:rsidRDefault="00C470AA" w:rsidP="00680A19">
      <w:pPr>
        <w:rPr>
          <w:lang w:eastAsia="ko-KR"/>
        </w:rPr>
      </w:pPr>
      <w:r w:rsidRPr="00C470AA">
        <w:rPr>
          <w:lang w:eastAsia="ko-KR"/>
        </w:rPr>
        <w:t xml:space="preserve">There was </w:t>
      </w:r>
      <w:r>
        <w:rPr>
          <w:lang w:eastAsia="ko-KR"/>
        </w:rPr>
        <w:t>a proposal that PCF may</w:t>
      </w:r>
      <w:r w:rsidR="004C068E">
        <w:rPr>
          <w:lang w:eastAsia="ko-KR"/>
        </w:rPr>
        <w:t xml:space="preserve"> decide to activate / deactivate the redundant PDU session </w:t>
      </w:r>
      <w:r w:rsidR="00FE77EC">
        <w:rPr>
          <w:lang w:eastAsia="ko-KR"/>
        </w:rPr>
        <w:t>by</w:t>
      </w:r>
      <w:r>
        <w:rPr>
          <w:lang w:eastAsia="ko-KR"/>
        </w:rPr>
        <w:t xml:space="preserve"> update the RSN and PDU session pair ID in </w:t>
      </w:r>
      <w:r w:rsidR="004C068E">
        <w:rPr>
          <w:lang w:eastAsia="ko-KR"/>
        </w:rPr>
        <w:t>the URSP rule</w:t>
      </w:r>
      <w:r w:rsidR="00FE77EC">
        <w:rPr>
          <w:lang w:eastAsia="ko-KR"/>
        </w:rPr>
        <w:t xml:space="preserve"> sent to UE. </w:t>
      </w:r>
      <w:r w:rsidR="001416B3">
        <w:rPr>
          <w:lang w:eastAsia="ko-KR"/>
        </w:rPr>
        <w:t>W</w:t>
      </w:r>
      <w:r w:rsidR="00FE77EC">
        <w:rPr>
          <w:lang w:eastAsia="ko-KR"/>
        </w:rPr>
        <w:t xml:space="preserve">e </w:t>
      </w:r>
      <w:r w:rsidR="001416B3">
        <w:rPr>
          <w:lang w:eastAsia="ko-KR"/>
        </w:rPr>
        <w:t>do not see value for</w:t>
      </w:r>
      <w:r w:rsidR="00FE77EC">
        <w:rPr>
          <w:lang w:eastAsia="ko-KR"/>
        </w:rPr>
        <w:t xml:space="preserve"> </w:t>
      </w:r>
      <w:r w:rsidR="00FE6D88">
        <w:rPr>
          <w:lang w:eastAsia="ko-KR"/>
        </w:rPr>
        <w:t>this PCF behaviour since redundant PDU session activation is decided by UE application layer but not decided by PCF.</w:t>
      </w:r>
      <w:r w:rsidR="004C068E">
        <w:rPr>
          <w:lang w:eastAsia="ko-KR"/>
        </w:rPr>
        <w:t xml:space="preserve"> </w:t>
      </w:r>
      <w:r w:rsidR="00CB63D0">
        <w:rPr>
          <w:lang w:eastAsia="ko-KR"/>
        </w:rPr>
        <w:t xml:space="preserve">Whether UE is allowed to establish a redundant PDU session is decided by UE subscription. </w:t>
      </w:r>
      <w:r w:rsidR="009C4671">
        <w:rPr>
          <w:lang w:eastAsia="ko-KR"/>
        </w:rPr>
        <w:t xml:space="preserve">PCF can not decide whether to activate a redundant PDU session or deactivate </w:t>
      </w:r>
      <w:r w:rsidR="00B1113F">
        <w:rPr>
          <w:lang w:eastAsia="ko-KR"/>
        </w:rPr>
        <w:t>an established redundant PDU session.</w:t>
      </w:r>
    </w:p>
    <w:p w14:paraId="6C5289AE" w14:textId="080E6D1D" w:rsidR="006920C4" w:rsidRPr="00B607D2" w:rsidRDefault="00EE50CE" w:rsidP="00680A19">
      <w:pPr>
        <w:rPr>
          <w:b/>
          <w:bCs/>
          <w:lang w:eastAsia="ko-KR"/>
        </w:rPr>
      </w:pPr>
      <w:r>
        <w:rPr>
          <w:b/>
          <w:bCs/>
          <w:lang w:eastAsia="ko-KR"/>
        </w:rPr>
        <w:t>Observation</w:t>
      </w:r>
      <w:r w:rsidR="00404F22" w:rsidRPr="00B607D2">
        <w:rPr>
          <w:b/>
          <w:bCs/>
          <w:lang w:eastAsia="ko-KR"/>
        </w:rPr>
        <w:t xml:space="preserve"> 1: </w:t>
      </w:r>
      <w:r w:rsidR="00B607D2" w:rsidRPr="00B607D2">
        <w:rPr>
          <w:b/>
          <w:bCs/>
          <w:lang w:eastAsia="ko-KR"/>
        </w:rPr>
        <w:t>W</w:t>
      </w:r>
      <w:r w:rsidR="00FE6D88" w:rsidRPr="00B607D2">
        <w:rPr>
          <w:b/>
          <w:bCs/>
          <w:lang w:eastAsia="ko-KR"/>
        </w:rPr>
        <w:t xml:space="preserve">hether </w:t>
      </w:r>
      <w:r w:rsidR="00B607D2" w:rsidRPr="00B607D2">
        <w:rPr>
          <w:b/>
          <w:bCs/>
          <w:lang w:eastAsia="ko-KR"/>
        </w:rPr>
        <w:t xml:space="preserve">establish the </w:t>
      </w:r>
      <w:r w:rsidR="00404F22" w:rsidRPr="00B607D2">
        <w:rPr>
          <w:b/>
          <w:bCs/>
          <w:lang w:eastAsia="ko-KR"/>
        </w:rPr>
        <w:t xml:space="preserve">redundant PDU session </w:t>
      </w:r>
      <w:r w:rsidR="00422718" w:rsidRPr="00B607D2">
        <w:rPr>
          <w:b/>
          <w:bCs/>
          <w:lang w:eastAsia="ko-KR"/>
        </w:rPr>
        <w:t>is decided by UE application</w:t>
      </w:r>
      <w:r w:rsidR="00B607D2" w:rsidRPr="00B607D2">
        <w:rPr>
          <w:b/>
          <w:bCs/>
          <w:lang w:eastAsia="ko-KR"/>
        </w:rPr>
        <w:t xml:space="preserve"> but</w:t>
      </w:r>
      <w:r w:rsidR="00422718" w:rsidRPr="00B607D2">
        <w:rPr>
          <w:b/>
          <w:bCs/>
          <w:lang w:eastAsia="ko-KR"/>
        </w:rPr>
        <w:t xml:space="preserve"> not by PCF.</w:t>
      </w:r>
    </w:p>
    <w:p w14:paraId="33DE77C7" w14:textId="6BC0089A" w:rsidR="00B607D2" w:rsidRDefault="009F6C51" w:rsidP="00680A19">
      <w:pPr>
        <w:rPr>
          <w:lang w:eastAsia="ko-KR"/>
        </w:rPr>
      </w:pPr>
      <w:r>
        <w:rPr>
          <w:lang w:eastAsia="ko-KR"/>
        </w:rPr>
        <w:t xml:space="preserve">We have already supported several </w:t>
      </w:r>
      <w:r w:rsidR="00496205">
        <w:rPr>
          <w:lang w:eastAsia="ko-KR"/>
        </w:rPr>
        <w:t>mechanisms</w:t>
      </w:r>
      <w:r>
        <w:rPr>
          <w:lang w:eastAsia="ko-KR"/>
        </w:rPr>
        <w:t xml:space="preserve"> to disable a PDU session. When</w:t>
      </w:r>
      <w:r w:rsidR="008D3FB3">
        <w:rPr>
          <w:lang w:eastAsia="ko-KR"/>
        </w:rPr>
        <w:t xml:space="preserve"> the</w:t>
      </w:r>
      <w:r>
        <w:rPr>
          <w:lang w:eastAsia="ko-KR"/>
        </w:rPr>
        <w:t xml:space="preserve"> UE </w:t>
      </w:r>
      <w:r w:rsidR="00496205">
        <w:rPr>
          <w:lang w:eastAsia="ko-KR"/>
        </w:rPr>
        <w:t>initiates a redundant PDU session establishment procedure, RAN can decide whether acc</w:t>
      </w:r>
      <w:r w:rsidR="00402B60">
        <w:rPr>
          <w:lang w:eastAsia="ko-KR"/>
        </w:rPr>
        <w:t xml:space="preserve">ept the </w:t>
      </w:r>
      <w:r w:rsidR="004250AE">
        <w:rPr>
          <w:lang w:eastAsia="ko-KR"/>
        </w:rPr>
        <w:t>DRB</w:t>
      </w:r>
      <w:r w:rsidR="00402B60">
        <w:rPr>
          <w:lang w:eastAsia="ko-KR"/>
        </w:rPr>
        <w:t xml:space="preserve"> establishment or not based on radio resource</w:t>
      </w:r>
      <w:r w:rsidR="008D3FB3">
        <w:rPr>
          <w:lang w:eastAsia="ko-KR"/>
        </w:rPr>
        <w:t xml:space="preserve"> management i.e.,</w:t>
      </w:r>
      <w:r w:rsidR="00482B84">
        <w:rPr>
          <w:lang w:eastAsia="ko-KR"/>
        </w:rPr>
        <w:t xml:space="preserve"> whether </w:t>
      </w:r>
      <w:r w:rsidR="00FF5D8C">
        <w:rPr>
          <w:lang w:eastAsia="ko-KR"/>
        </w:rPr>
        <w:t xml:space="preserve">pre-empt the radio resources from other </w:t>
      </w:r>
      <w:r w:rsidR="007923D3">
        <w:rPr>
          <w:lang w:eastAsia="ko-KR"/>
        </w:rPr>
        <w:t xml:space="preserve">radio bearer based on ARP. </w:t>
      </w:r>
      <w:r w:rsidR="005A3165">
        <w:rPr>
          <w:lang w:eastAsia="ko-KR"/>
        </w:rPr>
        <w:t xml:space="preserve">If </w:t>
      </w:r>
      <w:r w:rsidR="008D3FB3">
        <w:rPr>
          <w:lang w:eastAsia="ko-KR"/>
        </w:rPr>
        <w:t xml:space="preserve">the </w:t>
      </w:r>
      <w:r w:rsidR="005A3165">
        <w:rPr>
          <w:lang w:eastAsia="ko-KR"/>
        </w:rPr>
        <w:t>network becomes overload</w:t>
      </w:r>
      <w:r w:rsidR="008D3FB3">
        <w:rPr>
          <w:lang w:eastAsia="ko-KR"/>
        </w:rPr>
        <w:t>ed</w:t>
      </w:r>
      <w:r w:rsidR="005A3165">
        <w:rPr>
          <w:lang w:eastAsia="ko-KR"/>
        </w:rPr>
        <w:t xml:space="preserve"> after</w:t>
      </w:r>
      <w:r w:rsidR="008D3FB3">
        <w:rPr>
          <w:lang w:eastAsia="ko-KR"/>
        </w:rPr>
        <w:t xml:space="preserve"> the</w:t>
      </w:r>
      <w:r w:rsidR="005A3165">
        <w:rPr>
          <w:lang w:eastAsia="ko-KR"/>
        </w:rPr>
        <w:t xml:space="preserve"> redundant PDU session establishment, either RAN or</w:t>
      </w:r>
      <w:r w:rsidR="00AB5BA9">
        <w:rPr>
          <w:lang w:eastAsia="ko-KR"/>
        </w:rPr>
        <w:t xml:space="preserve"> SMF can trigger PDU session release procedure. </w:t>
      </w:r>
      <w:proofErr w:type="gramStart"/>
      <w:r w:rsidR="00AB5BA9">
        <w:rPr>
          <w:lang w:eastAsia="ko-KR"/>
        </w:rPr>
        <w:t>All of</w:t>
      </w:r>
      <w:proofErr w:type="gramEnd"/>
      <w:r w:rsidR="00AB5BA9">
        <w:rPr>
          <w:lang w:eastAsia="ko-KR"/>
        </w:rPr>
        <w:t xml:space="preserve"> </w:t>
      </w:r>
      <w:r w:rsidR="00A32C92">
        <w:rPr>
          <w:lang w:eastAsia="ko-KR"/>
        </w:rPr>
        <w:t>these mechanisms</w:t>
      </w:r>
      <w:r w:rsidR="00AB5BA9">
        <w:rPr>
          <w:lang w:eastAsia="ko-KR"/>
        </w:rPr>
        <w:t xml:space="preserve"> are supported since rel-15</w:t>
      </w:r>
      <w:r w:rsidR="00A44D05">
        <w:rPr>
          <w:lang w:eastAsia="ko-KR"/>
        </w:rPr>
        <w:t xml:space="preserve">, there is no reason to </w:t>
      </w:r>
      <w:r w:rsidR="00E66708">
        <w:rPr>
          <w:lang w:eastAsia="ko-KR"/>
        </w:rPr>
        <w:t>allow a PCF t</w:t>
      </w:r>
      <w:r w:rsidR="003D1F9D">
        <w:rPr>
          <w:lang w:eastAsia="ko-KR"/>
        </w:rPr>
        <w:t xml:space="preserve">o </w:t>
      </w:r>
      <w:r w:rsidR="000C2E73">
        <w:rPr>
          <w:lang w:eastAsia="ko-KR"/>
        </w:rPr>
        <w:t>block the redundant PDU session before</w:t>
      </w:r>
      <w:r w:rsidR="008D3FB3">
        <w:rPr>
          <w:lang w:eastAsia="ko-KR"/>
        </w:rPr>
        <w:t xml:space="preserve"> the</w:t>
      </w:r>
      <w:r w:rsidR="000C2E73">
        <w:rPr>
          <w:lang w:eastAsia="ko-KR"/>
        </w:rPr>
        <w:t xml:space="preserve"> UE triggers establishment procedure.</w:t>
      </w:r>
    </w:p>
    <w:p w14:paraId="4F99FA79" w14:textId="47E0961B" w:rsidR="000C2E73" w:rsidRPr="00EE50CE" w:rsidRDefault="00EE50CE" w:rsidP="00680A19">
      <w:pPr>
        <w:rPr>
          <w:b/>
          <w:bCs/>
          <w:lang w:eastAsia="ko-KR"/>
        </w:rPr>
      </w:pPr>
      <w:r>
        <w:rPr>
          <w:b/>
          <w:bCs/>
          <w:lang w:eastAsia="ko-KR"/>
        </w:rPr>
        <w:t>Observation</w:t>
      </w:r>
      <w:r w:rsidRPr="00EE50CE">
        <w:rPr>
          <w:b/>
          <w:bCs/>
          <w:lang w:eastAsia="ko-KR"/>
        </w:rPr>
        <w:t xml:space="preserve"> 2: It is already supported to release / deactivate the redundant PDU session in the current spec, there is no reason for a PCF to block a redundant PDU session establishment procedure.</w:t>
      </w:r>
    </w:p>
    <w:p w14:paraId="6547693B" w14:textId="42D29715" w:rsidR="00955F46" w:rsidRDefault="001A20C9" w:rsidP="00680A19">
      <w:pPr>
        <w:rPr>
          <w:lang w:eastAsia="ko-KR"/>
        </w:rPr>
      </w:pPr>
      <w:r>
        <w:rPr>
          <w:lang w:eastAsia="ko-KR"/>
        </w:rPr>
        <w:t xml:space="preserve">The </w:t>
      </w:r>
      <w:r w:rsidR="00CB4256" w:rsidRPr="00CB4256">
        <w:rPr>
          <w:lang w:eastAsia="ko-KR"/>
        </w:rPr>
        <w:t>Redundant Transmission Experience analytics</w:t>
      </w:r>
      <w:r w:rsidR="00CB4256">
        <w:rPr>
          <w:lang w:eastAsia="ko-KR"/>
        </w:rPr>
        <w:t xml:space="preserve"> result</w:t>
      </w:r>
      <w:r w:rsidR="00F51225">
        <w:rPr>
          <w:lang w:eastAsia="ko-KR"/>
        </w:rPr>
        <w:t>s</w:t>
      </w:r>
      <w:r w:rsidR="00CB4256">
        <w:rPr>
          <w:lang w:eastAsia="ko-KR"/>
        </w:rPr>
        <w:t xml:space="preserve"> are the statistics or predictions of the </w:t>
      </w:r>
      <w:r w:rsidR="008F6CD6">
        <w:rPr>
          <w:lang w:eastAsia="ko-KR"/>
        </w:rPr>
        <w:t>service experience</w:t>
      </w:r>
      <w:r w:rsidR="00631686">
        <w:rPr>
          <w:lang w:eastAsia="ko-KR"/>
        </w:rPr>
        <w:t xml:space="preserve">, which is not the real time network </w:t>
      </w:r>
      <w:r w:rsidR="00EB7CF6">
        <w:rPr>
          <w:lang w:eastAsia="ko-KR"/>
        </w:rPr>
        <w:t>resources</w:t>
      </w:r>
      <w:r w:rsidR="00F44C72">
        <w:rPr>
          <w:lang w:eastAsia="ko-KR"/>
        </w:rPr>
        <w:t xml:space="preserve">. </w:t>
      </w:r>
      <w:r w:rsidR="001158E8">
        <w:rPr>
          <w:lang w:eastAsia="ko-KR"/>
        </w:rPr>
        <w:t xml:space="preserve">It is possible </w:t>
      </w:r>
      <w:r w:rsidR="00B02BFA">
        <w:rPr>
          <w:lang w:eastAsia="ko-KR"/>
        </w:rPr>
        <w:t xml:space="preserve">for PCF to update the </w:t>
      </w:r>
      <w:r w:rsidR="00D043E6">
        <w:rPr>
          <w:lang w:eastAsia="ko-KR"/>
        </w:rPr>
        <w:t>S-NSSAI, DNN based on the service experience</w:t>
      </w:r>
      <w:r w:rsidR="008419E0">
        <w:rPr>
          <w:lang w:eastAsia="ko-KR"/>
        </w:rPr>
        <w:t xml:space="preserve"> analytics</w:t>
      </w:r>
      <w:r w:rsidR="00D043E6">
        <w:rPr>
          <w:lang w:eastAsia="ko-KR"/>
        </w:rPr>
        <w:t xml:space="preserve"> for other </w:t>
      </w:r>
      <w:r w:rsidR="00A1693A">
        <w:rPr>
          <w:lang w:eastAsia="ko-KR"/>
        </w:rPr>
        <w:t xml:space="preserve">traffic, </w:t>
      </w:r>
      <w:r w:rsidR="00A242EC">
        <w:rPr>
          <w:lang w:eastAsia="ko-KR"/>
        </w:rPr>
        <w:t xml:space="preserve">but if PCF removes the RSN and PDU session pair ID from the </w:t>
      </w:r>
      <w:r w:rsidR="00AD2FDB">
        <w:rPr>
          <w:lang w:eastAsia="ko-KR"/>
        </w:rPr>
        <w:t xml:space="preserve">URSP rule based on the analytics result, </w:t>
      </w:r>
      <w:r w:rsidR="0052445A">
        <w:rPr>
          <w:lang w:eastAsia="ko-KR"/>
        </w:rPr>
        <w:t xml:space="preserve">it is unfair to block the redundant </w:t>
      </w:r>
      <w:r w:rsidR="00104720">
        <w:rPr>
          <w:lang w:eastAsia="ko-KR"/>
        </w:rPr>
        <w:t>PDU session establishment based on non-real time network resource</w:t>
      </w:r>
      <w:r w:rsidR="008D3FB3">
        <w:rPr>
          <w:lang w:eastAsia="ko-KR"/>
        </w:rPr>
        <w:t xml:space="preserve"> analytics</w:t>
      </w:r>
      <w:r w:rsidR="00104720">
        <w:rPr>
          <w:lang w:eastAsia="ko-KR"/>
        </w:rPr>
        <w:t>.</w:t>
      </w:r>
    </w:p>
    <w:p w14:paraId="17A095F2" w14:textId="23FAC6EA" w:rsidR="00104720" w:rsidRPr="00C15D9F" w:rsidRDefault="00104720" w:rsidP="00680A19">
      <w:pPr>
        <w:rPr>
          <w:b/>
          <w:bCs/>
          <w:lang w:eastAsia="ko-KR"/>
        </w:rPr>
      </w:pPr>
      <w:r w:rsidRPr="00C15D9F">
        <w:rPr>
          <w:b/>
          <w:bCs/>
          <w:lang w:eastAsia="ko-KR"/>
        </w:rPr>
        <w:t xml:space="preserve">Observation 3: </w:t>
      </w:r>
      <w:r w:rsidR="006E1FED" w:rsidRPr="00C15D9F">
        <w:rPr>
          <w:b/>
          <w:bCs/>
          <w:lang w:eastAsia="ko-KR"/>
        </w:rPr>
        <w:t xml:space="preserve">It is not </w:t>
      </w:r>
      <w:r w:rsidR="008D3FB3">
        <w:rPr>
          <w:b/>
          <w:bCs/>
          <w:lang w:eastAsia="ko-KR"/>
        </w:rPr>
        <w:t>appropriate</w:t>
      </w:r>
      <w:r w:rsidR="008D3FB3" w:rsidRPr="00C15D9F">
        <w:rPr>
          <w:b/>
          <w:bCs/>
          <w:lang w:eastAsia="ko-KR"/>
        </w:rPr>
        <w:t xml:space="preserve"> </w:t>
      </w:r>
      <w:r w:rsidR="006E1FED" w:rsidRPr="00C15D9F">
        <w:rPr>
          <w:b/>
          <w:bCs/>
          <w:lang w:eastAsia="ko-KR"/>
        </w:rPr>
        <w:t xml:space="preserve">to block the redundant PDU session </w:t>
      </w:r>
      <w:r w:rsidR="007C2CCA" w:rsidRPr="00C15D9F">
        <w:rPr>
          <w:b/>
          <w:bCs/>
          <w:lang w:eastAsia="ko-KR"/>
        </w:rPr>
        <w:t xml:space="preserve">establishment based on prediction </w:t>
      </w:r>
      <w:r w:rsidR="006E0E38" w:rsidRPr="00C15D9F">
        <w:rPr>
          <w:b/>
          <w:bCs/>
          <w:lang w:eastAsia="ko-KR"/>
        </w:rPr>
        <w:t>but not real-time network resources.</w:t>
      </w:r>
    </w:p>
    <w:p w14:paraId="57216017" w14:textId="77777777" w:rsidR="00CA2DF7" w:rsidRDefault="00DE239E" w:rsidP="00680A19">
      <w:pPr>
        <w:rPr>
          <w:lang w:eastAsia="ko-KR"/>
        </w:rPr>
      </w:pPr>
      <w:r>
        <w:rPr>
          <w:lang w:eastAsia="ko-KR"/>
        </w:rPr>
        <w:t xml:space="preserve">Several mechanisms are defined to support the reliability of URLLC service. </w:t>
      </w:r>
    </w:p>
    <w:p w14:paraId="691372E7" w14:textId="3670369C" w:rsidR="00C15D9F" w:rsidRDefault="00276414" w:rsidP="00680A19">
      <w:pPr>
        <w:rPr>
          <w:lang w:eastAsia="ko-KR"/>
        </w:rPr>
      </w:pPr>
      <w:r>
        <w:rPr>
          <w:lang w:eastAsia="ko-KR"/>
        </w:rPr>
        <w:t>The redundant transmission on N3</w:t>
      </w:r>
      <w:r w:rsidR="00D50BD3">
        <w:rPr>
          <w:lang w:eastAsia="ko-KR"/>
        </w:rPr>
        <w:t xml:space="preserve">/N9 interface is supported for the single PDU session if the </w:t>
      </w:r>
      <w:r w:rsidR="00CA2DF7" w:rsidRPr="001B7C50">
        <w:rPr>
          <w:lang w:eastAsia="x-none"/>
        </w:rPr>
        <w:t>reliability of NG-RAN node, UPF and CP NFs are high enough to fulfil the reliability requirement of URLLC services served by these NFs, but the reliability of single N3 tunnel is considered not high enough</w:t>
      </w:r>
      <w:r w:rsidR="00CA2DF7">
        <w:rPr>
          <w:lang w:eastAsia="ko-KR"/>
        </w:rPr>
        <w:t>.</w:t>
      </w:r>
    </w:p>
    <w:p w14:paraId="09EBD9DD" w14:textId="5BA453A8" w:rsidR="00CA2DF7" w:rsidRDefault="00CA2DF7" w:rsidP="00680A19">
      <w:pPr>
        <w:rPr>
          <w:lang w:eastAsia="ko-KR"/>
        </w:rPr>
      </w:pPr>
      <w:r>
        <w:rPr>
          <w:lang w:eastAsia="ko-KR"/>
        </w:rPr>
        <w:t>The Dual connectivity</w:t>
      </w:r>
      <w:r w:rsidR="00251D59">
        <w:rPr>
          <w:lang w:eastAsia="ko-KR"/>
        </w:rPr>
        <w:t xml:space="preserve"> and RAN level retransmission</w:t>
      </w:r>
      <w:r w:rsidR="008D3FB3">
        <w:rPr>
          <w:lang w:eastAsia="ko-KR"/>
        </w:rPr>
        <w:t>s</w:t>
      </w:r>
      <w:r w:rsidR="00251D59">
        <w:rPr>
          <w:lang w:eastAsia="ko-KR"/>
        </w:rPr>
        <w:t xml:space="preserve"> </w:t>
      </w:r>
      <w:r w:rsidR="000726AB">
        <w:rPr>
          <w:lang w:eastAsia="ko-KR"/>
        </w:rPr>
        <w:t xml:space="preserve">are used </w:t>
      </w:r>
      <w:r w:rsidR="007616E4">
        <w:rPr>
          <w:lang w:eastAsia="ko-KR"/>
        </w:rPr>
        <w:t>for Uu interface reliability.</w:t>
      </w:r>
    </w:p>
    <w:p w14:paraId="7CFD9FF2" w14:textId="58DB7B05" w:rsidR="007616E4" w:rsidRDefault="007616E4" w:rsidP="00680A19">
      <w:pPr>
        <w:rPr>
          <w:lang w:eastAsia="ko-KR"/>
        </w:rPr>
      </w:pPr>
      <w:r>
        <w:rPr>
          <w:lang w:eastAsia="ko-KR"/>
        </w:rPr>
        <w:t xml:space="preserve">The redundant PDU session requires </w:t>
      </w:r>
      <w:r w:rsidR="008D3FB3">
        <w:rPr>
          <w:lang w:eastAsia="ko-KR"/>
        </w:rPr>
        <w:t xml:space="preserve">the </w:t>
      </w:r>
      <w:r w:rsidR="001E4297">
        <w:rPr>
          <w:lang w:eastAsia="ko-KR"/>
        </w:rPr>
        <w:t xml:space="preserve">network to establish two </w:t>
      </w:r>
      <w:r w:rsidR="00711289">
        <w:rPr>
          <w:lang w:eastAsia="ko-KR"/>
        </w:rPr>
        <w:t xml:space="preserve">PDU sessions with two independent user plane paths. </w:t>
      </w:r>
      <w:r w:rsidR="00A219E4">
        <w:rPr>
          <w:lang w:eastAsia="ko-KR"/>
        </w:rPr>
        <w:t xml:space="preserve">Different UPFs, </w:t>
      </w:r>
      <w:r w:rsidR="007C210D">
        <w:rPr>
          <w:lang w:eastAsia="ko-KR"/>
        </w:rPr>
        <w:t>NG-RANs</w:t>
      </w:r>
      <w:r w:rsidR="00A219E4">
        <w:rPr>
          <w:lang w:eastAsia="ko-KR"/>
        </w:rPr>
        <w:t xml:space="preserve">, and maybe different SMFs </w:t>
      </w:r>
      <w:r w:rsidR="007C210D">
        <w:rPr>
          <w:lang w:eastAsia="ko-KR"/>
        </w:rPr>
        <w:t xml:space="preserve">are selected to serve these two PDU sessions. </w:t>
      </w:r>
      <w:r w:rsidR="00FE0C32">
        <w:rPr>
          <w:lang w:eastAsia="ko-KR"/>
        </w:rPr>
        <w:t xml:space="preserve">The main use case </w:t>
      </w:r>
      <w:r w:rsidR="007C210D">
        <w:rPr>
          <w:lang w:eastAsia="ko-KR"/>
        </w:rPr>
        <w:t xml:space="preserve">for this mechanism is </w:t>
      </w:r>
      <w:r w:rsidR="0013621C">
        <w:rPr>
          <w:lang w:eastAsia="ko-KR"/>
        </w:rPr>
        <w:t xml:space="preserve">for the scenario that the NG-RAN node, UPF </w:t>
      </w:r>
      <w:r w:rsidR="008D3FB3">
        <w:rPr>
          <w:lang w:eastAsia="ko-KR"/>
        </w:rPr>
        <w:t xml:space="preserve">or </w:t>
      </w:r>
      <w:r w:rsidR="0013621C">
        <w:rPr>
          <w:lang w:eastAsia="ko-KR"/>
        </w:rPr>
        <w:t xml:space="preserve">CP NFs </w:t>
      </w:r>
      <w:r w:rsidR="008D3FB3">
        <w:rPr>
          <w:lang w:eastAsia="ko-KR"/>
        </w:rPr>
        <w:t>hardware or software itself can fail, therefore it is not possible</w:t>
      </w:r>
      <w:r w:rsidR="00F40A68" w:rsidRPr="00F40A68">
        <w:rPr>
          <w:lang w:eastAsia="x-none"/>
        </w:rPr>
        <w:t xml:space="preserve"> </w:t>
      </w:r>
      <w:r w:rsidR="00F40A68" w:rsidRPr="001B7C50">
        <w:rPr>
          <w:lang w:eastAsia="x-none"/>
        </w:rPr>
        <w:t>to fulfil the reliability requirement of URLLC services</w:t>
      </w:r>
      <w:r w:rsidR="0013621C">
        <w:rPr>
          <w:lang w:eastAsia="ko-KR"/>
        </w:rPr>
        <w:t xml:space="preserve">. </w:t>
      </w:r>
      <w:r w:rsidR="008D3FB3">
        <w:rPr>
          <w:lang w:eastAsia="ko-KR"/>
        </w:rPr>
        <w:t xml:space="preserve">This can happen irrespective of the </w:t>
      </w:r>
      <w:r w:rsidR="008D3FB3">
        <w:rPr>
          <w:lang w:eastAsia="ko-KR"/>
        </w:rPr>
        <w:lastRenderedPageBreak/>
        <w:t>network traffic load that is imposed on these nodes and therefore t</w:t>
      </w:r>
      <w:r w:rsidR="003C206E">
        <w:rPr>
          <w:lang w:eastAsia="ko-KR"/>
        </w:rPr>
        <w:t>here is no need to support dynamic URSP rule for the redundant PDU session consider this PDU session is established due to the</w:t>
      </w:r>
      <w:r w:rsidR="008D3FB3">
        <w:rPr>
          <w:lang w:eastAsia="ko-KR"/>
        </w:rPr>
        <w:t xml:space="preserve"> NF’s</w:t>
      </w:r>
      <w:r w:rsidR="003C206E">
        <w:rPr>
          <w:lang w:eastAsia="ko-KR"/>
        </w:rPr>
        <w:t xml:space="preserve"> hardware </w:t>
      </w:r>
      <w:r w:rsidR="008D3FB3">
        <w:rPr>
          <w:lang w:eastAsia="ko-KR"/>
        </w:rPr>
        <w:t xml:space="preserve">or software </w:t>
      </w:r>
      <w:r w:rsidR="003C206E">
        <w:rPr>
          <w:lang w:eastAsia="ko-KR"/>
        </w:rPr>
        <w:t>re</w:t>
      </w:r>
      <w:r w:rsidR="00525803">
        <w:rPr>
          <w:lang w:eastAsia="ko-KR"/>
        </w:rPr>
        <w:t>liability.</w:t>
      </w:r>
    </w:p>
    <w:p w14:paraId="630102BB" w14:textId="7980D8DB" w:rsidR="008F5E8F" w:rsidRPr="007A4BC3" w:rsidRDefault="008F5E8F" w:rsidP="00680A19">
      <w:pPr>
        <w:rPr>
          <w:b/>
          <w:bCs/>
          <w:lang w:eastAsia="ko-KR"/>
        </w:rPr>
      </w:pPr>
      <w:r w:rsidRPr="007A4BC3">
        <w:rPr>
          <w:b/>
          <w:bCs/>
          <w:lang w:eastAsia="ko-KR"/>
        </w:rPr>
        <w:t xml:space="preserve">Observation 4: there is no need to support dynamic URSP rule for the redundant PDU </w:t>
      </w:r>
      <w:r w:rsidR="007A4BC3" w:rsidRPr="007A4BC3">
        <w:rPr>
          <w:b/>
          <w:bCs/>
          <w:lang w:eastAsia="ko-KR"/>
        </w:rPr>
        <w:t>session.</w:t>
      </w:r>
    </w:p>
    <w:p w14:paraId="63164E28" w14:textId="770B5F5B" w:rsidR="00480980" w:rsidRDefault="007A4BC3" w:rsidP="00680A19">
      <w:pPr>
        <w:rPr>
          <w:lang w:eastAsia="ko-KR"/>
        </w:rPr>
      </w:pPr>
      <w:r>
        <w:rPr>
          <w:lang w:eastAsia="ko-KR"/>
        </w:rPr>
        <w:t>Based on the above analy</w:t>
      </w:r>
      <w:r w:rsidR="00CD5456">
        <w:rPr>
          <w:lang w:eastAsia="ko-KR"/>
        </w:rPr>
        <w:t>s</w:t>
      </w:r>
      <w:r w:rsidR="008D3FB3">
        <w:rPr>
          <w:lang w:eastAsia="ko-KR"/>
        </w:rPr>
        <w:t>is</w:t>
      </w:r>
      <w:r w:rsidR="00CD5456">
        <w:rPr>
          <w:lang w:eastAsia="ko-KR"/>
        </w:rPr>
        <w:t xml:space="preserve">, </w:t>
      </w:r>
      <w:r w:rsidR="001A35B3">
        <w:rPr>
          <w:lang w:eastAsia="ko-KR"/>
        </w:rPr>
        <w:t>we have the following proposals:</w:t>
      </w:r>
    </w:p>
    <w:p w14:paraId="06E2FF1D" w14:textId="347859F7" w:rsidR="001A35B3" w:rsidRPr="00AE6C9E" w:rsidRDefault="001A35B3" w:rsidP="00680A19">
      <w:pPr>
        <w:rPr>
          <w:b/>
          <w:bCs/>
          <w:lang w:eastAsia="ko-KR"/>
        </w:rPr>
      </w:pPr>
      <w:r w:rsidRPr="00AE6C9E">
        <w:rPr>
          <w:b/>
          <w:bCs/>
          <w:lang w:eastAsia="ko-KR"/>
        </w:rPr>
        <w:t>Proposal 1: There is no need to support dynamic URSP rule for the redundant PDU session.</w:t>
      </w:r>
    </w:p>
    <w:p w14:paraId="08202CBB" w14:textId="0472815F" w:rsidR="001A35B3" w:rsidRPr="00AE6C9E" w:rsidRDefault="001A35B3" w:rsidP="00680A19">
      <w:pPr>
        <w:rPr>
          <w:b/>
          <w:bCs/>
          <w:lang w:eastAsia="ko-KR"/>
        </w:rPr>
      </w:pPr>
      <w:r w:rsidRPr="00AE6C9E">
        <w:rPr>
          <w:b/>
          <w:bCs/>
          <w:lang w:eastAsia="ko-KR"/>
        </w:rPr>
        <w:t xml:space="preserve">Proposal 2: PCF will not update the RSN and PDU session pair ID </w:t>
      </w:r>
      <w:r w:rsidR="00A87D08" w:rsidRPr="00AE6C9E">
        <w:rPr>
          <w:b/>
          <w:bCs/>
          <w:lang w:eastAsia="ko-KR"/>
        </w:rPr>
        <w:t>in the URSP rule for the redundant PDU session</w:t>
      </w:r>
      <w:r w:rsidR="00AE6C9E" w:rsidRPr="00AE6C9E">
        <w:rPr>
          <w:b/>
          <w:bCs/>
          <w:lang w:eastAsia="ko-KR"/>
        </w:rPr>
        <w:t xml:space="preserve"> based on the analytics result</w:t>
      </w:r>
      <w:r w:rsidR="00A87D08" w:rsidRPr="00AE6C9E">
        <w:rPr>
          <w:b/>
          <w:bCs/>
          <w:lang w:eastAsia="ko-KR"/>
        </w:rPr>
        <w:t>.</w:t>
      </w:r>
    </w:p>
    <w:p w14:paraId="49336221" w14:textId="6E95B248" w:rsidR="00A87D08" w:rsidRPr="00AE6C9E" w:rsidRDefault="00A87D08" w:rsidP="00680A19">
      <w:pPr>
        <w:rPr>
          <w:b/>
          <w:bCs/>
          <w:lang w:eastAsia="ko-KR"/>
        </w:rPr>
      </w:pPr>
      <w:r w:rsidRPr="00AE6C9E">
        <w:rPr>
          <w:b/>
          <w:bCs/>
          <w:lang w:eastAsia="ko-KR"/>
        </w:rPr>
        <w:t xml:space="preserve">Proposal 3: PCF is not able to </w:t>
      </w:r>
      <w:r w:rsidR="00AE6C9E" w:rsidRPr="00AE6C9E">
        <w:rPr>
          <w:b/>
          <w:bCs/>
          <w:lang w:eastAsia="ko-KR"/>
        </w:rPr>
        <w:t>activate / deactivate a redundant PDU session.</w:t>
      </w:r>
    </w:p>
    <w:p w14:paraId="6CD334AC" w14:textId="0D27325D" w:rsidR="00312BDE" w:rsidRPr="00E71FC7" w:rsidRDefault="00796D5F" w:rsidP="00312BDE">
      <w:pPr>
        <w:rPr>
          <w:lang w:eastAsia="ko-KR"/>
        </w:rPr>
      </w:pPr>
      <w:r w:rsidRPr="00E71FC7">
        <w:rPr>
          <w:lang w:eastAsia="ko-KR"/>
        </w:rPr>
        <w:t xml:space="preserve">Considering the above proposals and observations, the author of this paper believes that there is no need for any normative changes in SA2 specifications. </w:t>
      </w:r>
    </w:p>
    <w:sectPr w:rsidR="00312BDE" w:rsidRPr="00E71FC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BF52" w14:textId="77777777" w:rsidR="00776FCD" w:rsidRDefault="00776FCD">
      <w:r>
        <w:separator/>
      </w:r>
    </w:p>
  </w:endnote>
  <w:endnote w:type="continuationSeparator" w:id="0">
    <w:p w14:paraId="05EDD1D3" w14:textId="77777777" w:rsidR="00776FCD" w:rsidRDefault="0077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81360" w14:textId="77777777" w:rsidR="00776FCD" w:rsidRDefault="00776FCD">
      <w:r>
        <w:separator/>
      </w:r>
    </w:p>
  </w:footnote>
  <w:footnote w:type="continuationSeparator" w:id="0">
    <w:p w14:paraId="4B57651E" w14:textId="77777777" w:rsidR="00776FCD" w:rsidRDefault="00776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0A"/>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9C"/>
    <w:rsid w:val="00066325"/>
    <w:rsid w:val="00066455"/>
    <w:rsid w:val="00067406"/>
    <w:rsid w:val="000704D7"/>
    <w:rsid w:val="000708AE"/>
    <w:rsid w:val="00071380"/>
    <w:rsid w:val="0007156D"/>
    <w:rsid w:val="000724D4"/>
    <w:rsid w:val="000726A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85B"/>
    <w:rsid w:val="00080A67"/>
    <w:rsid w:val="00080E84"/>
    <w:rsid w:val="0008180B"/>
    <w:rsid w:val="0008279E"/>
    <w:rsid w:val="00083C9B"/>
    <w:rsid w:val="000846CD"/>
    <w:rsid w:val="0008483C"/>
    <w:rsid w:val="00085044"/>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E6D"/>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2E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720"/>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8E8"/>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2B0"/>
    <w:rsid w:val="001343E1"/>
    <w:rsid w:val="001344D4"/>
    <w:rsid w:val="00134668"/>
    <w:rsid w:val="001356E9"/>
    <w:rsid w:val="00135A21"/>
    <w:rsid w:val="0013621C"/>
    <w:rsid w:val="00136461"/>
    <w:rsid w:val="001366C9"/>
    <w:rsid w:val="00136998"/>
    <w:rsid w:val="00137351"/>
    <w:rsid w:val="00137B04"/>
    <w:rsid w:val="00140191"/>
    <w:rsid w:val="00140534"/>
    <w:rsid w:val="00140CFF"/>
    <w:rsid w:val="001410F3"/>
    <w:rsid w:val="0014116C"/>
    <w:rsid w:val="001412D6"/>
    <w:rsid w:val="001416B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5E5"/>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21F"/>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0C9"/>
    <w:rsid w:val="001A2108"/>
    <w:rsid w:val="001A3006"/>
    <w:rsid w:val="001A3287"/>
    <w:rsid w:val="001A32D2"/>
    <w:rsid w:val="001A350B"/>
    <w:rsid w:val="001A35B3"/>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297"/>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D59"/>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136"/>
    <w:rsid w:val="00275D12"/>
    <w:rsid w:val="00276414"/>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4B"/>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8C5"/>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6E3A"/>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728"/>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06E"/>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1F9D"/>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00"/>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B60"/>
    <w:rsid w:val="00403074"/>
    <w:rsid w:val="00403504"/>
    <w:rsid w:val="0040358D"/>
    <w:rsid w:val="004037D9"/>
    <w:rsid w:val="0040406B"/>
    <w:rsid w:val="00404B2C"/>
    <w:rsid w:val="00404F22"/>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718"/>
    <w:rsid w:val="00422F87"/>
    <w:rsid w:val="004235CA"/>
    <w:rsid w:val="00423C66"/>
    <w:rsid w:val="00423D0D"/>
    <w:rsid w:val="004240AC"/>
    <w:rsid w:val="004243A3"/>
    <w:rsid w:val="004248FA"/>
    <w:rsid w:val="00424E52"/>
    <w:rsid w:val="004250AE"/>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46"/>
    <w:rsid w:val="00464B01"/>
    <w:rsid w:val="004651BC"/>
    <w:rsid w:val="004654D5"/>
    <w:rsid w:val="00465B0E"/>
    <w:rsid w:val="00465C0D"/>
    <w:rsid w:val="00465EAB"/>
    <w:rsid w:val="004660C5"/>
    <w:rsid w:val="0046699D"/>
    <w:rsid w:val="00466FB9"/>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980"/>
    <w:rsid w:val="004815C6"/>
    <w:rsid w:val="00481662"/>
    <w:rsid w:val="0048190E"/>
    <w:rsid w:val="00481A21"/>
    <w:rsid w:val="00481B49"/>
    <w:rsid w:val="00482296"/>
    <w:rsid w:val="004822F5"/>
    <w:rsid w:val="004824DE"/>
    <w:rsid w:val="004825CE"/>
    <w:rsid w:val="004826A8"/>
    <w:rsid w:val="00482B72"/>
    <w:rsid w:val="00482B84"/>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05"/>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68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0D"/>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1F4B"/>
    <w:rsid w:val="005228BA"/>
    <w:rsid w:val="005238A7"/>
    <w:rsid w:val="00523A7B"/>
    <w:rsid w:val="00524111"/>
    <w:rsid w:val="005242AA"/>
    <w:rsid w:val="0052445A"/>
    <w:rsid w:val="00524520"/>
    <w:rsid w:val="00524735"/>
    <w:rsid w:val="005250AE"/>
    <w:rsid w:val="0052517F"/>
    <w:rsid w:val="00525529"/>
    <w:rsid w:val="005255F8"/>
    <w:rsid w:val="00525803"/>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9EE"/>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165"/>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A01"/>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F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1686"/>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107"/>
    <w:rsid w:val="00687ADD"/>
    <w:rsid w:val="00687F6E"/>
    <w:rsid w:val="0069154B"/>
    <w:rsid w:val="00691699"/>
    <w:rsid w:val="006920C4"/>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30A"/>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38"/>
    <w:rsid w:val="006E131B"/>
    <w:rsid w:val="006E1CA5"/>
    <w:rsid w:val="006E1FED"/>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FD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28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27"/>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6E4"/>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6FCD"/>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3D3"/>
    <w:rsid w:val="007938C0"/>
    <w:rsid w:val="00793D0D"/>
    <w:rsid w:val="00794031"/>
    <w:rsid w:val="007941DF"/>
    <w:rsid w:val="007950F9"/>
    <w:rsid w:val="00795130"/>
    <w:rsid w:val="00795276"/>
    <w:rsid w:val="007953BE"/>
    <w:rsid w:val="0079608B"/>
    <w:rsid w:val="00796554"/>
    <w:rsid w:val="007965B3"/>
    <w:rsid w:val="00796D5F"/>
    <w:rsid w:val="00796D7B"/>
    <w:rsid w:val="00796F80"/>
    <w:rsid w:val="007975AB"/>
    <w:rsid w:val="007A06B4"/>
    <w:rsid w:val="007A08AE"/>
    <w:rsid w:val="007A1152"/>
    <w:rsid w:val="007A1359"/>
    <w:rsid w:val="007A26CC"/>
    <w:rsid w:val="007A2A94"/>
    <w:rsid w:val="007A2FA7"/>
    <w:rsid w:val="007A3297"/>
    <w:rsid w:val="007A48B0"/>
    <w:rsid w:val="007A4BC3"/>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10D"/>
    <w:rsid w:val="007C2CCA"/>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9E0"/>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FB3"/>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5E8F"/>
    <w:rsid w:val="008F6035"/>
    <w:rsid w:val="008F6239"/>
    <w:rsid w:val="008F67F0"/>
    <w:rsid w:val="008F682F"/>
    <w:rsid w:val="008F686C"/>
    <w:rsid w:val="008F6ACF"/>
    <w:rsid w:val="008F6B1B"/>
    <w:rsid w:val="008F6CD6"/>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F46"/>
    <w:rsid w:val="009575E6"/>
    <w:rsid w:val="00957F89"/>
    <w:rsid w:val="009600BA"/>
    <w:rsid w:val="00961008"/>
    <w:rsid w:val="009612DE"/>
    <w:rsid w:val="00961374"/>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FE"/>
    <w:rsid w:val="009C2631"/>
    <w:rsid w:val="009C2B05"/>
    <w:rsid w:val="009C3A3C"/>
    <w:rsid w:val="009C3B1D"/>
    <w:rsid w:val="009C3E76"/>
    <w:rsid w:val="009C445C"/>
    <w:rsid w:val="009C4671"/>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19"/>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B94"/>
    <w:rsid w:val="009F5FF2"/>
    <w:rsid w:val="009F6683"/>
    <w:rsid w:val="009F6AC0"/>
    <w:rsid w:val="009F6C51"/>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93A"/>
    <w:rsid w:val="00A16F20"/>
    <w:rsid w:val="00A17D54"/>
    <w:rsid w:val="00A2128F"/>
    <w:rsid w:val="00A2142C"/>
    <w:rsid w:val="00A216F3"/>
    <w:rsid w:val="00A219E4"/>
    <w:rsid w:val="00A21B3B"/>
    <w:rsid w:val="00A22166"/>
    <w:rsid w:val="00A23A98"/>
    <w:rsid w:val="00A242E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9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05"/>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4A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D08"/>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BA9"/>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159"/>
    <w:rsid w:val="00AD0391"/>
    <w:rsid w:val="00AD060E"/>
    <w:rsid w:val="00AD14FE"/>
    <w:rsid w:val="00AD2254"/>
    <w:rsid w:val="00AD284B"/>
    <w:rsid w:val="00AD2B2F"/>
    <w:rsid w:val="00AD2FDB"/>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C9E"/>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2BFA"/>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13F"/>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7D2"/>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76"/>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D9F"/>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0AA"/>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7DF"/>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DF7"/>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56"/>
    <w:rsid w:val="00CB46DD"/>
    <w:rsid w:val="00CB4889"/>
    <w:rsid w:val="00CB4F93"/>
    <w:rsid w:val="00CB56E3"/>
    <w:rsid w:val="00CB57EA"/>
    <w:rsid w:val="00CB58FD"/>
    <w:rsid w:val="00CB6246"/>
    <w:rsid w:val="00CB63D0"/>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456"/>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E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9C9"/>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BD3"/>
    <w:rsid w:val="00D51856"/>
    <w:rsid w:val="00D5198E"/>
    <w:rsid w:val="00D5348B"/>
    <w:rsid w:val="00D54978"/>
    <w:rsid w:val="00D549F0"/>
    <w:rsid w:val="00D54B4E"/>
    <w:rsid w:val="00D5527F"/>
    <w:rsid w:val="00D559B0"/>
    <w:rsid w:val="00D55F9E"/>
    <w:rsid w:val="00D560C9"/>
    <w:rsid w:val="00D562C2"/>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4CA"/>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39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0798B"/>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B82"/>
    <w:rsid w:val="00E66064"/>
    <w:rsid w:val="00E663B2"/>
    <w:rsid w:val="00E66708"/>
    <w:rsid w:val="00E66A31"/>
    <w:rsid w:val="00E66F3A"/>
    <w:rsid w:val="00E67257"/>
    <w:rsid w:val="00E67287"/>
    <w:rsid w:val="00E67C30"/>
    <w:rsid w:val="00E7093B"/>
    <w:rsid w:val="00E7129F"/>
    <w:rsid w:val="00E7137A"/>
    <w:rsid w:val="00E71451"/>
    <w:rsid w:val="00E71FC7"/>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CF6"/>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0CE"/>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C79"/>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A68"/>
    <w:rsid w:val="00F40C1C"/>
    <w:rsid w:val="00F41570"/>
    <w:rsid w:val="00F41820"/>
    <w:rsid w:val="00F41974"/>
    <w:rsid w:val="00F4215C"/>
    <w:rsid w:val="00F42B13"/>
    <w:rsid w:val="00F42D3D"/>
    <w:rsid w:val="00F43749"/>
    <w:rsid w:val="00F43837"/>
    <w:rsid w:val="00F4415A"/>
    <w:rsid w:val="00F44314"/>
    <w:rsid w:val="00F448FC"/>
    <w:rsid w:val="00F44983"/>
    <w:rsid w:val="00F44C72"/>
    <w:rsid w:val="00F44E8C"/>
    <w:rsid w:val="00F45FA5"/>
    <w:rsid w:val="00F4605E"/>
    <w:rsid w:val="00F46C82"/>
    <w:rsid w:val="00F47147"/>
    <w:rsid w:val="00F472D7"/>
    <w:rsid w:val="00F473C0"/>
    <w:rsid w:val="00F47444"/>
    <w:rsid w:val="00F50151"/>
    <w:rsid w:val="00F5092D"/>
    <w:rsid w:val="00F50972"/>
    <w:rsid w:val="00F511DF"/>
    <w:rsid w:val="00F51225"/>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C32"/>
    <w:rsid w:val="00FE19B3"/>
    <w:rsid w:val="00FE229F"/>
    <w:rsid w:val="00FE2368"/>
    <w:rsid w:val="00FE2D22"/>
    <w:rsid w:val="00FE2FC8"/>
    <w:rsid w:val="00FE3D68"/>
    <w:rsid w:val="00FE4084"/>
    <w:rsid w:val="00FE4804"/>
    <w:rsid w:val="00FE50AF"/>
    <w:rsid w:val="00FE53FA"/>
    <w:rsid w:val="00FE5721"/>
    <w:rsid w:val="00FE6CF7"/>
    <w:rsid w:val="00FE6D88"/>
    <w:rsid w:val="00FE7501"/>
    <w:rsid w:val="00FE7593"/>
    <w:rsid w:val="00FE77EC"/>
    <w:rsid w:val="00FE7907"/>
    <w:rsid w:val="00FE7BC6"/>
    <w:rsid w:val="00FF079C"/>
    <w:rsid w:val="00FF1799"/>
    <w:rsid w:val="00FF1B88"/>
    <w:rsid w:val="00FF1D74"/>
    <w:rsid w:val="00FF21FE"/>
    <w:rsid w:val="00FF297C"/>
    <w:rsid w:val="00FF2F0B"/>
    <w:rsid w:val="00FF3D84"/>
    <w:rsid w:val="00FF3FC5"/>
    <w:rsid w:val="00FF42BA"/>
    <w:rsid w:val="00FF4A5A"/>
    <w:rsid w:val="00FF5380"/>
    <w:rsid w:val="00FF53B7"/>
    <w:rsid w:val="00FF55E7"/>
    <w:rsid w:val="00FF57FE"/>
    <w:rsid w:val="00FF5D8C"/>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666</TotalTime>
  <Pages>2</Pages>
  <Words>663</Words>
  <Characters>3780</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QC_155</cp:lastModifiedBy>
  <cp:revision>115</cp:revision>
  <cp:lastPrinted>2017-11-09T01:38:00Z</cp:lastPrinted>
  <dcterms:created xsi:type="dcterms:W3CDTF">2023-01-30T11:53:00Z</dcterms:created>
  <dcterms:modified xsi:type="dcterms:W3CDTF">2023-02-10T09:23:00Z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